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97" w:rsidRPr="005925CF" w:rsidRDefault="00EF4E09" w:rsidP="00DD1667">
      <w:pPr>
        <w:spacing w:after="0"/>
        <w:ind w:left="-1417" w:right="-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1500" cy="504825"/>
            <wp:effectExtent l="0" t="0" r="0" b="9525"/>
            <wp:wrapSquare wrapText="bothSides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197" w:rsidRPr="005925CF" w:rsidRDefault="007F1197" w:rsidP="00B91168">
      <w:pPr>
        <w:spacing w:after="0"/>
        <w:jc w:val="center"/>
        <w:rPr>
          <w:rFonts w:ascii="Times New Roman" w:hAnsi="Times New Roman"/>
          <w:b/>
        </w:rPr>
      </w:pPr>
    </w:p>
    <w:p w:rsidR="007F1197" w:rsidRPr="005925CF" w:rsidRDefault="007F1197" w:rsidP="00B91168">
      <w:pPr>
        <w:spacing w:after="0"/>
        <w:jc w:val="center"/>
        <w:rPr>
          <w:rFonts w:ascii="Times New Roman" w:hAnsi="Times New Roman"/>
          <w:b/>
        </w:rPr>
      </w:pPr>
    </w:p>
    <w:p w:rsidR="007F1197" w:rsidRPr="005925CF" w:rsidRDefault="007F1197" w:rsidP="00B91168">
      <w:pPr>
        <w:spacing w:after="0"/>
        <w:jc w:val="center"/>
        <w:rPr>
          <w:rFonts w:ascii="Times New Roman" w:hAnsi="Times New Roman"/>
          <w:b/>
        </w:rPr>
      </w:pPr>
    </w:p>
    <w:p w:rsidR="007F1197" w:rsidRPr="005925CF" w:rsidRDefault="007F1197" w:rsidP="00B91168">
      <w:pPr>
        <w:spacing w:after="0"/>
        <w:jc w:val="center"/>
        <w:rPr>
          <w:rFonts w:ascii="Times New Roman" w:hAnsi="Times New Roman"/>
          <w:b/>
        </w:rPr>
      </w:pPr>
    </w:p>
    <w:p w:rsidR="007F1197" w:rsidRPr="005925CF" w:rsidRDefault="00DD1667" w:rsidP="00B9116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EKİZ KİMYA SANAYİ VE TİCARET A.Ş.</w:t>
      </w:r>
      <w:r w:rsidR="007F1197" w:rsidRPr="005925CF">
        <w:rPr>
          <w:rFonts w:ascii="Times New Roman" w:hAnsi="Times New Roman"/>
          <w:b/>
        </w:rPr>
        <w:t xml:space="preserve"> </w:t>
      </w:r>
    </w:p>
    <w:p w:rsidR="007F1197" w:rsidRPr="005925CF" w:rsidRDefault="007F1197" w:rsidP="00B91168">
      <w:pPr>
        <w:spacing w:after="0"/>
        <w:jc w:val="center"/>
        <w:rPr>
          <w:rFonts w:ascii="Times New Roman" w:hAnsi="Times New Roman"/>
          <w:b/>
        </w:rPr>
      </w:pPr>
      <w:r w:rsidRPr="005925CF">
        <w:rPr>
          <w:rFonts w:ascii="Times New Roman" w:hAnsi="Times New Roman"/>
          <w:b/>
        </w:rPr>
        <w:t>BAĞIŞ POLİTİKASI</w:t>
      </w:r>
    </w:p>
    <w:p w:rsidR="007F1197" w:rsidRPr="005925CF" w:rsidRDefault="007F1197" w:rsidP="00B91168">
      <w:pPr>
        <w:spacing w:after="0"/>
        <w:jc w:val="both"/>
        <w:rPr>
          <w:rFonts w:ascii="Times New Roman" w:hAnsi="Times New Roman"/>
        </w:rPr>
      </w:pPr>
    </w:p>
    <w:p w:rsidR="007F1197" w:rsidRPr="005925CF" w:rsidRDefault="007F1197" w:rsidP="00B91168">
      <w:pPr>
        <w:spacing w:after="0"/>
        <w:jc w:val="both"/>
        <w:rPr>
          <w:rFonts w:ascii="Times New Roman" w:hAnsi="Times New Roman"/>
        </w:rPr>
      </w:pPr>
    </w:p>
    <w:p w:rsidR="007F1197" w:rsidRPr="005925CF" w:rsidRDefault="007F1197" w:rsidP="00B91168">
      <w:pPr>
        <w:spacing w:after="0"/>
        <w:jc w:val="both"/>
        <w:rPr>
          <w:rFonts w:ascii="Times New Roman" w:hAnsi="Times New Roman"/>
        </w:rPr>
      </w:pPr>
      <w:r w:rsidRPr="005925CF">
        <w:rPr>
          <w:rFonts w:ascii="Times New Roman" w:hAnsi="Times New Roman"/>
        </w:rPr>
        <w:t>Şirketimiz; sosyal, kültürel, eğitim vb. amaçlı faaliyet gösteren vakıflar, dernekler, eğitim</w:t>
      </w:r>
      <w:r>
        <w:rPr>
          <w:rFonts w:ascii="Times New Roman" w:hAnsi="Times New Roman"/>
        </w:rPr>
        <w:t>-</w:t>
      </w:r>
      <w:r w:rsidRPr="005925CF">
        <w:rPr>
          <w:rFonts w:ascii="Times New Roman" w:hAnsi="Times New Roman"/>
        </w:rPr>
        <w:t xml:space="preserve">öğretim kurumları ve kamu kurum ve kuruluşlarına Yönetim Kurulu’nun onayıyla </w:t>
      </w:r>
      <w:r>
        <w:rPr>
          <w:rFonts w:ascii="Times New Roman" w:hAnsi="Times New Roman"/>
        </w:rPr>
        <w:t xml:space="preserve">Maliye Bakanlığı,  </w:t>
      </w:r>
      <w:r w:rsidRPr="005925CF">
        <w:rPr>
          <w:rFonts w:ascii="Times New Roman" w:hAnsi="Times New Roman"/>
        </w:rPr>
        <w:t>Sermaye Piyasası Kurulu</w:t>
      </w:r>
      <w:r>
        <w:rPr>
          <w:rFonts w:ascii="Times New Roman" w:hAnsi="Times New Roman"/>
        </w:rPr>
        <w:t xml:space="preserve"> ve  </w:t>
      </w:r>
      <w:r w:rsidRPr="005925CF">
        <w:rPr>
          <w:rFonts w:ascii="Times New Roman" w:hAnsi="Times New Roman"/>
        </w:rPr>
        <w:t>Türk Ticaret Kanunu</w:t>
      </w:r>
      <w:r>
        <w:rPr>
          <w:rFonts w:ascii="Times New Roman" w:hAnsi="Times New Roman"/>
        </w:rPr>
        <w:t xml:space="preserve">’ nun  konu ile ilgili düzenlemeleri ve ilgili diğer mevzuatlara da uyularak, </w:t>
      </w:r>
      <w:r w:rsidRPr="005925CF">
        <w:rPr>
          <w:rFonts w:ascii="Times New Roman" w:hAnsi="Times New Roman"/>
        </w:rPr>
        <w:t xml:space="preserve">belirtilen esaslar </w:t>
      </w:r>
      <w:r>
        <w:rPr>
          <w:rFonts w:ascii="Times New Roman" w:hAnsi="Times New Roman"/>
        </w:rPr>
        <w:t>dahilinde</w:t>
      </w:r>
      <w:r w:rsidRPr="005925CF">
        <w:rPr>
          <w:rFonts w:ascii="Times New Roman" w:hAnsi="Times New Roman"/>
        </w:rPr>
        <w:t xml:space="preserve"> bağış ve yardım yapabilir.</w:t>
      </w:r>
      <w:r w:rsidRPr="00A91CA8">
        <w:rPr>
          <w:rFonts w:ascii="Times New Roman" w:hAnsi="Times New Roman"/>
        </w:rPr>
        <w:t xml:space="preserve"> </w:t>
      </w:r>
    </w:p>
    <w:p w:rsidR="007F1197" w:rsidRPr="005925CF" w:rsidRDefault="007F1197" w:rsidP="00B91168">
      <w:pPr>
        <w:spacing w:after="0"/>
        <w:jc w:val="both"/>
        <w:rPr>
          <w:rFonts w:ascii="Times New Roman" w:hAnsi="Times New Roman"/>
        </w:rPr>
      </w:pPr>
    </w:p>
    <w:p w:rsidR="007F1197" w:rsidRDefault="007F1197" w:rsidP="00B911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Ekiz, </w:t>
      </w:r>
      <w:r w:rsidRPr="005925CF">
        <w:rPr>
          <w:rFonts w:ascii="Times New Roman" w:hAnsi="Times New Roman"/>
        </w:rPr>
        <w:t xml:space="preserve">yapılan bağış ve yardımlar hakkında </w:t>
      </w:r>
      <w:r>
        <w:rPr>
          <w:rFonts w:ascii="Times New Roman" w:hAnsi="Times New Roman"/>
        </w:rPr>
        <w:t xml:space="preserve">Şirket’ in Faaliyet Raporu ve </w:t>
      </w:r>
      <w:r w:rsidRPr="005925CF">
        <w:rPr>
          <w:rFonts w:ascii="Times New Roman" w:hAnsi="Times New Roman"/>
        </w:rPr>
        <w:t>ilgili yılın Olağan Genel Kurul Toplantısı’nda ortaklarına detaylı bilgi verir.</w:t>
      </w:r>
    </w:p>
    <w:p w:rsidR="007F1197" w:rsidRDefault="007F1197" w:rsidP="00B91168">
      <w:pPr>
        <w:spacing w:after="0"/>
        <w:jc w:val="both"/>
        <w:rPr>
          <w:rFonts w:ascii="Times New Roman" w:hAnsi="Times New Roman"/>
        </w:rPr>
      </w:pPr>
    </w:p>
    <w:p w:rsidR="007F1197" w:rsidRPr="005925CF" w:rsidRDefault="007F1197" w:rsidP="00B911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Bağış politikamız, Şirket merkezinde, Şirket web adresinde (</w:t>
      </w:r>
      <w:hyperlink r:id="rId8" w:history="1">
        <w:r w:rsidR="00EF4E09" w:rsidRPr="00512147">
          <w:rPr>
            <w:rStyle w:val="Kpr"/>
            <w:rFonts w:ascii="Times New Roman" w:hAnsi="Times New Roman"/>
          </w:rPr>
          <w:t>www.ekizkimya.com</w:t>
        </w:r>
      </w:hyperlink>
      <w:r>
        <w:rPr>
          <w:rFonts w:ascii="Times New Roman" w:hAnsi="Times New Roman"/>
        </w:rPr>
        <w:t>) ortaklarımızın incelemesine sunulur.</w:t>
      </w:r>
    </w:p>
    <w:p w:rsidR="007F1197" w:rsidRPr="005925CF" w:rsidRDefault="007F1197">
      <w:pPr>
        <w:rPr>
          <w:rFonts w:ascii="Times New Roman" w:hAnsi="Times New Roman"/>
        </w:rPr>
      </w:pPr>
      <w:bookmarkStart w:id="0" w:name="_GoBack"/>
      <w:bookmarkEnd w:id="0"/>
    </w:p>
    <w:sectPr w:rsidR="007F1197" w:rsidRPr="005925CF" w:rsidSect="006F7ABB">
      <w:headerReference w:type="default" r:id="rId9"/>
      <w:footerReference w:type="default" r:id="rId10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F7" w:rsidRDefault="00FE33F7">
      <w:pPr>
        <w:spacing w:after="0" w:line="240" w:lineRule="auto"/>
      </w:pPr>
      <w:r>
        <w:separator/>
      </w:r>
    </w:p>
  </w:endnote>
  <w:endnote w:type="continuationSeparator" w:id="0">
    <w:p w:rsidR="00FE33F7" w:rsidRDefault="00FE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97" w:rsidRPr="00B37A3B" w:rsidRDefault="00DD1667" w:rsidP="00DD1667">
    <w:pPr>
      <w:pStyle w:val="Altbilgi"/>
      <w:rPr>
        <w:rFonts w:ascii="Tahoma" w:hAnsi="Tahoma" w:cs="Tahoma"/>
        <w:color w:val="808080"/>
        <w:sz w:val="18"/>
        <w:szCs w:val="18"/>
      </w:rPr>
    </w:pPr>
    <w:r>
      <w:rPr>
        <w:rFonts w:ascii="Tahoma" w:hAnsi="Tahoma" w:cs="Tahoma"/>
        <w:color w:val="808080"/>
        <w:sz w:val="18"/>
        <w:szCs w:val="18"/>
      </w:rPr>
      <w:t>KRM-P-02/23.12.2014/Rev.01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F7" w:rsidRDefault="00FE33F7">
      <w:pPr>
        <w:spacing w:after="0" w:line="240" w:lineRule="auto"/>
      </w:pPr>
      <w:r>
        <w:separator/>
      </w:r>
    </w:p>
  </w:footnote>
  <w:footnote w:type="continuationSeparator" w:id="0">
    <w:p w:rsidR="00FE33F7" w:rsidRDefault="00FE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97" w:rsidRDefault="007F1197" w:rsidP="00FF6FB9">
    <w:pPr>
      <w:pStyle w:val="stbilgi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68"/>
    <w:rsid w:val="000F01CC"/>
    <w:rsid w:val="001104AD"/>
    <w:rsid w:val="001C3DE2"/>
    <w:rsid w:val="002023EE"/>
    <w:rsid w:val="0024263A"/>
    <w:rsid w:val="002E51AB"/>
    <w:rsid w:val="00333414"/>
    <w:rsid w:val="00361618"/>
    <w:rsid w:val="00372ED4"/>
    <w:rsid w:val="00383ACC"/>
    <w:rsid w:val="00393C1F"/>
    <w:rsid w:val="003F4D67"/>
    <w:rsid w:val="00411BC1"/>
    <w:rsid w:val="00544D58"/>
    <w:rsid w:val="005478F7"/>
    <w:rsid w:val="005925CF"/>
    <w:rsid w:val="005B22EE"/>
    <w:rsid w:val="005F34A8"/>
    <w:rsid w:val="006B2599"/>
    <w:rsid w:val="006D726D"/>
    <w:rsid w:val="006F7ABB"/>
    <w:rsid w:val="007B332E"/>
    <w:rsid w:val="007B54E8"/>
    <w:rsid w:val="007F1197"/>
    <w:rsid w:val="00893368"/>
    <w:rsid w:val="008E2B64"/>
    <w:rsid w:val="00952B85"/>
    <w:rsid w:val="00987CD5"/>
    <w:rsid w:val="009C35E2"/>
    <w:rsid w:val="00A122EC"/>
    <w:rsid w:val="00A40683"/>
    <w:rsid w:val="00A91CA8"/>
    <w:rsid w:val="00B37A3B"/>
    <w:rsid w:val="00B444C1"/>
    <w:rsid w:val="00B91168"/>
    <w:rsid w:val="00BF2063"/>
    <w:rsid w:val="00BF4664"/>
    <w:rsid w:val="00D3517E"/>
    <w:rsid w:val="00D41548"/>
    <w:rsid w:val="00D75D34"/>
    <w:rsid w:val="00D84E51"/>
    <w:rsid w:val="00DA52A7"/>
    <w:rsid w:val="00DD1667"/>
    <w:rsid w:val="00DD324D"/>
    <w:rsid w:val="00EF4E09"/>
    <w:rsid w:val="00F10914"/>
    <w:rsid w:val="00F73F0C"/>
    <w:rsid w:val="00FE33F7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6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91168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B9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911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411BC1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933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6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91168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B9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911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411BC1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933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izkimy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Hicran GOKMEN</dc:creator>
  <cp:lastModifiedBy>Hicran GOKMEN</cp:lastModifiedBy>
  <cp:revision>2</cp:revision>
  <cp:lastPrinted>2012-05-31T12:43:00Z</cp:lastPrinted>
  <dcterms:created xsi:type="dcterms:W3CDTF">2014-12-23T08:43:00Z</dcterms:created>
  <dcterms:modified xsi:type="dcterms:W3CDTF">2014-12-23T08:43:00Z</dcterms:modified>
</cp:coreProperties>
</file>